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CB" w:rsidRPr="003417CB" w:rsidRDefault="003417CB" w:rsidP="00341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VESZPRÉM VÁRMEGYEI KATASZTRÓFAVÉDELMI IGAZGATÓSÁG</w:t>
      </w:r>
      <w:r w:rsidRPr="003417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IGAZGATÓ</w:t>
      </w:r>
    </w:p>
    <w:p w:rsidR="003417CB" w:rsidRPr="003417CB" w:rsidRDefault="003417CB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17CB" w:rsidRPr="003417CB" w:rsidRDefault="003417CB" w:rsidP="00341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417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közérdekű</w:t>
      </w:r>
      <w:bookmarkStart w:id="0" w:name="_GoBack"/>
      <w:bookmarkEnd w:id="0"/>
      <w:r w:rsidRPr="003417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adatok megismerésére irányuló igény intézésének eljárási</w:t>
      </w:r>
      <w:r w:rsidRPr="003417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/>
        <w:t>szabályai a Veszprém Vármegyei Katasztrófavédelmi Igazgatóságnál</w:t>
      </w:r>
    </w:p>
    <w:p w:rsidR="003417CB" w:rsidRDefault="003417CB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Veszprém Vármegyei Katasztrófavédelmi Igazgatóságra (a továbbiakban: Igazgatóság) közérdekű adat megismerése iránt szóban, írásban, vagy az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proofErr w:type="spell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veszprem.hivatal</w:t>
      </w:r>
      <w:proofErr w:type="spellEnd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@katved.gov.hu elektronikus levélcímre megküldött e-mailben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terjeszthető elő adatigény. Javasoljuk, hogy közérdekűadat - megismerési igényének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benyújtását megelőzően győződjön meg arról, hogy a megismerni kívánt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datot az igazgatóság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közzétételi listái tartalmazzák-e, hiszen azokból számos, közérdeklődésre számot tartó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információ tölthető le. Honlapunkon részletes tájékoztatást kaphat a katasztrófavédelem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feladatairól, az egyes szervezeti egységeket bemutató leírások támpontot adhatnak 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tekintetben, hogy az Önt érdeklő közérdekű adatok tekintetében az Igazgatóság adatkezelőnek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minősül-e.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közérdekűadat-megismerési igények megválaszolását a hivatásos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katasztrófavédelmi szervek az információs önrendelkezési jogról és az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információszabadságról szóló 2011. évi CXII. törvényben, továbbá az Adatvédelmi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és Adatbiztonsági Szabályzatban rögzítettek alapján, az alábbiak szerint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végzik: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 hivatásos katasztrófavédelmek szervek valamely területi szervét érintő adatigényt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az illetékes Katasztrófavédelmi Igazgatósághoz kell benyújtani.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 BM OKF információszabadsággal foglalkozó tisztviselője intézi a BM OKF által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kezelt adatokra, továbbá a valamennyi hivatásos katasztrófavédelmi szerv által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kezelt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adatokra irányuló közérdekűadat-megismerési igényeket, továbbá az olyan,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gazdasági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adatokra irányuló kérelmeket, melyek a BM OKF és a BM OKF GEK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adatkezeléséhez egyaránt kapcsolódnak. A tisztviselő a kérelem kézhezvételekor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haladéktalanul megvizsgálja, hogy a kérelem teljesítéséhez szükséges alábbi alapvető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információk rendelkezésre állnak-e:</w:t>
      </w:r>
    </w:p>
    <w:p w:rsidR="003417CB" w:rsidRDefault="003417CB" w:rsidP="00341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proofErr w:type="gram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proofErr w:type="gramEnd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) az igénylő neve vagy megnevezése;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b) az értesítések és a válasz megküldéséhez szükséges elérhetőség;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c) az igényelt adatok pontos meghatározása;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d) nyilatkozat arról, hogy az adatokat részére milyen formában kell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r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endelkezésre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bocsátani.</w:t>
      </w:r>
    </w:p>
    <w:p w:rsidR="003417CB" w:rsidRDefault="003417CB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Amennyiben az igény nem tartalmazza az igény teljesítéséhez szükséges adatokat –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ideértve azt az esetet is, ha az adatigénylő a megismerni kívánt adatot nem tudja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pontosan megjelölni – a tisztviselő haladéktalanul, de legkésőbb az igény kézhezvételét követő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5 napon belül felveszi a kapcsolatot az igénylővel és – a tőle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elvárható módon és mértékben –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segítséget nyújt a megismerni kívánt adatok körének pontos meghatározása érdekében.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 tisztviselő a kérelem pontosításának elmulasztása esetén figyelmezteti az adatigénylőt arra,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hogy amennyiben a pontosítást elmulasztja, igényének teljesítése részben vagy egészben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meghiúsulhat.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Amennyiben az igényelt adatot már nyilvánosságra hozták, az Igazgatóság az adatigényt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ezen</w:t>
      </w:r>
      <w:proofErr w:type="gramEnd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nyilvános forrás megjelölésével válaszolja meg. Az </w:t>
      </w:r>
      <w:proofErr w:type="gram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igényelt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datot</w:t>
      </w:r>
      <w:proofErr w:type="spellEnd"/>
      <w:proofErr w:type="gramEnd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tartalmazó nyilvános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forrás megjelölése kizárólag abban az esetben helyettesíti a kérelem teljes egészében történő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megválaszolását, amennyiben a nyilvánosságra hozott adatok megegyeznek a kérelmező által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kiadni kért adatokkal. </w:t>
      </w:r>
    </w:p>
    <w:p w:rsidR="003417CB" w:rsidRDefault="003417CB" w:rsidP="0034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Amennyiben az igény 15 nap alatt nem teljesíthető, különösen,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amennyiben az adatok az igényelt csoportosításban nem állnak rendelkezésre és azok kigyűjtése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 határidőn belül objektív okból nem lehetséges, vagy az igény nagyszámú, nagy terjedelmű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adatra vonatkozik, az ügyintézési határidő további 15 nappal meghosszabbítható.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Ebben az esetben igénylő az igény megérkezésétől számított 15 napon belül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tájékoztatást kap a válasz várható időpontjáról.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Ha az igénylő az adatokat tartalmazó dokumentumról vagy dokumentumrészről másolatot kíván kérni, az adatkezelő hivatásos katasztrófavédelmi szerv költséget állapíthat meg.</w:t>
      </w:r>
    </w:p>
    <w:p w:rsidR="003417CB" w:rsidRPr="003417CB" w:rsidRDefault="003417CB" w:rsidP="0034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költségtérítés megállapításánál az </w:t>
      </w:r>
      <w:proofErr w:type="spellStart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Infotv</w:t>
      </w:r>
      <w:proofErr w:type="spellEnd"/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. 29. § (5) bekezdésében felsorolt költségelemek vehetők figyelembe, a közérdekű adat iránti igény teljesítéséért megállapítható költségtérítés mértékéről szóló 301/2016. (IX. 30.) Korm. rendeletben foglaltak szerint.</w:t>
      </w:r>
    </w:p>
    <w:p w:rsidR="003417CB" w:rsidRPr="003417CB" w:rsidRDefault="003417CB" w:rsidP="003417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17CB" w:rsidRDefault="003417CB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Arról, hogy a másolatként igényelt dokumentum vagy dokumentumrész jelentős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terjedelmű, továbbá a költségtérítés mértékéről, valamint az adatigénylés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teljesítésének a másolatkészítést nem igénylő lehetőségeiről az igénylőt a tisztviselő az igény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beérkezését követő 15 napon belül tájékoztatja. </w:t>
      </w:r>
    </w:p>
    <w:p w:rsidR="00134702" w:rsidRDefault="003417CB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Amennyiben az igénylő a költségtérítésre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vonatkozó kalkulációban foglaltakat elfogadja, és az összeget az Igazgatóság részére a kapott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tájékoztatásban szereplő 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bankszámlaszámra 15 napon belül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megfizeti, az adatigényt az Igazgatóság az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ügyintézési határidőből rendelkezésre álló idő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 belül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teljesíti.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 igény teljesítése során az Igazgatóság kiemelt figyelmet fordít arra, hogy a közérdekű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adatok közlése ne járjon mások jogainak, vagy törvény alapján korlátozottan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megismerhető adatok bizalmasságának sérelmével. Ha a közérdekű adatot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tartalmazó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dokumentum az igénylő által meg nem ismerhető adatot is tartalmaz, a másolaton a meg nem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ismerhető adatot az Igazgatóság felismerhetetlenné teszi olyan módon, hogy a korlátozottan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megismerhető adatok tartalmára megalapozott következtetést ne lehessen levonni,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ugyanakkor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igénylő által megismerhető adatok ne essenek kitakarás alá. Az 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lutasított kérelmekről,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valamint az elutasítások indokairól az Igazgatóság tisztviselője nyilvántartást vezet, és az abban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foglaltakról minden évben január 31-éig tájékoztatja a Nemzeti Adatvédelmi és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Információszabadság Hatóságot. Az igénylés alapján történő adatszolgáltatás esetén az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adatigénylő személyazonosító adatai csak annyiban kezelhetőek, amennyiben az az igény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teljesítéséhez –beleértve az esetleges költségek megfizetését és az azonos 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>i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génylőtől, egy éven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belül beérkezett jelleg ellenőrzését – elengedhetetlenül szükséges.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 adatigény beérkezésétől számított 1 éves időtartam lejártát követően az igénylő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személyes adatait az Igazgatóság az ügyiratokból haladéktalanul törli. A törlésről az ügy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előadója kitakarással gondoskodik.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134702" w:rsidRDefault="00134702" w:rsidP="00341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17CB" w:rsidRPr="003417CB" w:rsidRDefault="003417CB" w:rsidP="00134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Az Igazgatóság adatvédelmi tisztviselője: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dr. Lóderer Éva tű. százados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Szolgálati helye: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Veszprém </w:t>
      </w:r>
      <w:r w:rsidR="00134702">
        <w:rPr>
          <w:rFonts w:ascii="Times New Roman" w:eastAsia="Times New Roman" w:hAnsi="Times New Roman" w:cs="Times New Roman"/>
          <w:sz w:val="28"/>
          <w:szCs w:val="28"/>
          <w:lang w:eastAsia="hu-HU"/>
        </w:rPr>
        <w:t>Várm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t>egyei Katasztrófavédelmi Igazgatóság Hivatal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Elérhetősége: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+36/885620-800 (vonalas telefonszám)</w:t>
      </w:r>
      <w:r w:rsidRPr="003417CB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eva.dr.loderer@katved.gov.hu</w:t>
      </w:r>
    </w:p>
    <w:p w:rsidR="00DA6039" w:rsidRPr="003417CB" w:rsidRDefault="00134702" w:rsidP="00341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6039" w:rsidRPr="0034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B"/>
    <w:rsid w:val="00134702"/>
    <w:rsid w:val="003417CB"/>
    <w:rsid w:val="0056268D"/>
    <w:rsid w:val="006215A0"/>
    <w:rsid w:val="009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5C70-06FF-417B-949E-3B7EF14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Veszprém Megyei Katasztrófavédelmi Igazgatóság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Lóderer Éva</dc:creator>
  <cp:keywords/>
  <dc:description/>
  <cp:lastModifiedBy>dr. Lóderer Éva</cp:lastModifiedBy>
  <cp:revision>1</cp:revision>
  <dcterms:created xsi:type="dcterms:W3CDTF">2023-01-09T08:54:00Z</dcterms:created>
  <dcterms:modified xsi:type="dcterms:W3CDTF">2023-01-09T09:08:00Z</dcterms:modified>
</cp:coreProperties>
</file>