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E5E3B" w14:textId="60757781" w:rsidR="00223A16" w:rsidRPr="00223A16" w:rsidRDefault="00223A16" w:rsidP="00223A16">
      <w:pPr>
        <w:spacing w:after="0" w:line="240" w:lineRule="auto"/>
        <w:jc w:val="right"/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  <w:t xml:space="preserve">3. számú függelék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  <w:t xml:space="preserve">a </w:t>
      </w:r>
      <w:r w:rsidR="00547E1C"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  <w:t>14</w:t>
      </w:r>
      <w:r w:rsidRPr="00223A16"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  <w:t>/202</w:t>
      </w:r>
      <w:r w:rsidR="001866A3"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  <w:t>5</w:t>
      </w:r>
      <w:r w:rsidRPr="00223A16"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  <w:t xml:space="preserve">. számú </w:t>
      </w:r>
      <w:r w:rsidR="00547E1C"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  <w:t xml:space="preserve">Veszprém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  <w:t xml:space="preserve">MKI </w:t>
      </w:r>
      <w:r w:rsidRPr="00223A16"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</w:rPr>
        <w:t>igazgatói intézkedés mellékletéhez</w:t>
      </w:r>
    </w:p>
    <w:p w14:paraId="7D11D579" w14:textId="77777777" w:rsidR="00AB61F9" w:rsidRPr="00223A16" w:rsidRDefault="00AB61F9" w:rsidP="00AB6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B61F9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ADATKEZELÉSI TÁJÉKOZTATÓ</w:t>
      </w:r>
    </w:p>
    <w:p w14:paraId="30376D35" w14:textId="2CC2297E" w:rsidR="00AB61F9" w:rsidRPr="00223A16" w:rsidRDefault="00AB61F9" w:rsidP="00AB6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547E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Veszprém M</w:t>
      </w: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egyei Katasztrófavédelmi Igazgatóság által alkalmazott kamerás</w:t>
      </w: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megfigyelésről</w:t>
      </w:r>
    </w:p>
    <w:p w14:paraId="5965539C" w14:textId="44D7AF23" w:rsidR="00223A16" w:rsidRPr="00223A16" w:rsidRDefault="00AB61F9" w:rsidP="00223A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547E1C">
        <w:rPr>
          <w:rFonts w:ascii="Times New Roman" w:eastAsia="Times New Roman" w:hAnsi="Times New Roman" w:cs="Times New Roman"/>
          <w:sz w:val="24"/>
          <w:szCs w:val="24"/>
          <w:lang w:eastAsia="hu-HU"/>
        </w:rPr>
        <w:t>Veszprém M</w:t>
      </w:r>
      <w:r w:rsid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egyei Katasztrófavédelmi I</w:t>
      </w:r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gazgatóság</w:t>
      </w:r>
      <w:r w:rsid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kamerás megfigyelőrendszert üzemeltet. A kamerás megfigyelőrendszer üzemeltetése során személyes adatok kezelésére kerül sor.</w:t>
      </w:r>
    </w:p>
    <w:p w14:paraId="1F455AD8" w14:textId="77777777" w:rsidR="00223A16" w:rsidRPr="00223A16" w:rsidRDefault="00223A16" w:rsidP="00223A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A fentiekre tekintettel a természetes személyeknek a személyes adatok kezelése tekintetében történő védelméről és az ilyen adatok szabad áramlásáról, valamint a 95/46/EK irányelv hatályon kívül helyezéséről szóló (EU) 2016/679 európai parlamenti és tanácsi rendelet (a továbbiakban: GDPR) 14. cikke alapján a személyes adatok tekintetében az adatkezelő az érintettek tájékoztatására köteles.</w:t>
      </w:r>
    </w:p>
    <w:p w14:paraId="42BADBC6" w14:textId="77777777" w:rsidR="00223A16" w:rsidRPr="00223A16" w:rsidRDefault="00223A16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58E0377" w14:textId="2C59346D" w:rsidR="00AB61F9" w:rsidRPr="00223A16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adatkezelő megnevezése:</w:t>
      </w:r>
      <w:r w:rsidR="00547E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Veszprém M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egyei Katasztrófavédelmi Igazgat</w:t>
      </w:r>
      <w:r w:rsidR="00547E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óság (a továbbiakban: Veszprém 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MKI)</w:t>
      </w:r>
    </w:p>
    <w:p w14:paraId="0427991E" w14:textId="77777777" w:rsidR="00AB61F9" w:rsidRPr="00223A16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Székhelye:</w:t>
      </w:r>
      <w:r w:rsid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8200 Veszprém, Dózsa György utca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31.</w:t>
      </w:r>
    </w:p>
    <w:p w14:paraId="7E29BFCE" w14:textId="77777777" w:rsidR="00AB61F9" w:rsidRPr="00223A16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Telefonszáma: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06-88-620-800</w:t>
      </w:r>
    </w:p>
    <w:p w14:paraId="22B02C9C" w14:textId="77777777" w:rsidR="00AB61F9" w:rsidRPr="00223A16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Elektronikus levélcíme: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4" w:history="1">
        <w:r w:rsidRPr="00223A16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veszprem.mki.@katved.gov.hu</w:t>
        </w:r>
      </w:hyperlink>
    </w:p>
    <w:p w14:paraId="5BAC305E" w14:textId="77777777" w:rsidR="00223A16" w:rsidRDefault="00223A16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C85BDD" w14:textId="77777777" w:rsidR="00223A16" w:rsidRPr="00223A16" w:rsidRDefault="00223A16" w:rsidP="00223A1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Adatvédelmi probléma vagy joggyakorlás kapcsán kihez fordulhat az érintett?</w:t>
      </w:r>
    </w:p>
    <w:p w14:paraId="5C7925B2" w14:textId="4031431D" w:rsidR="00AB61F9" w:rsidRPr="00223A16" w:rsidRDefault="00547E1C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Veszprém </w:t>
      </w:r>
      <w:r w:rsidR="00AB61F9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MKI adatvédelmi tisztviselője: (adatvédelmi kérdések, problémák,</w:t>
      </w:r>
      <w:r w:rsidR="00AB61F9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jogalkalmazás) dr. Lóderer Éva tű. </w:t>
      </w:r>
      <w:r w:rsid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őrnagy</w:t>
      </w:r>
      <w:r w:rsidR="00AB61F9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, elérhetősége: 06-88-620-800</w:t>
      </w:r>
    </w:p>
    <w:p w14:paraId="2EA7F39C" w14:textId="401337BD" w:rsidR="00AB61F9" w:rsidRPr="00223A16" w:rsidRDefault="00AB61F9" w:rsidP="00AB61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547E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Veszprém </w:t>
      </w: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MKI az alábbi objektumaiban térfigyelő kamerarendszert működtet:</w:t>
      </w:r>
    </w:p>
    <w:p w14:paraId="7C396842" w14:textId="5325D23B" w:rsidR="00AB61F9" w:rsidRPr="00223A16" w:rsidRDefault="00AB61F9" w:rsidP="002A0491">
      <w:pPr>
        <w:tabs>
          <w:tab w:val="right" w:pos="49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• 8200 Veszprém, Dózsa György </w:t>
      </w:r>
      <w:r w:rsidR="002A0491">
        <w:rPr>
          <w:rFonts w:ascii="Times New Roman" w:eastAsia="Times New Roman" w:hAnsi="Times New Roman" w:cs="Times New Roman"/>
          <w:sz w:val="24"/>
          <w:szCs w:val="24"/>
          <w:lang w:eastAsia="hu-HU"/>
        </w:rPr>
        <w:t>utca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31.</w:t>
      </w:r>
      <w:r w:rsidR="002A049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12 db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• 8400 Ajka, Liliom u. 10/b. </w:t>
      </w:r>
      <w:r w:rsidR="002A049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4 db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• 8500 Pápa, Major u. 20. </w:t>
      </w:r>
      <w:r w:rsidR="002A049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8 db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• 8184 Balatonfűzfő, Bugyogóforrás u. 2. </w:t>
      </w:r>
      <w:r w:rsidR="002A049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4 db</w:t>
      </w:r>
    </w:p>
    <w:p w14:paraId="41619BD8" w14:textId="77777777" w:rsidR="00AB61F9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Kamera üzemel – zárt láncú hálózatban</w:t>
      </w:r>
    </w:p>
    <w:p w14:paraId="58A48EA6" w14:textId="77777777" w:rsidR="001866A3" w:rsidRDefault="001866A3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0166B3" w14:textId="3A5D4B92" w:rsidR="001866A3" w:rsidRPr="00137ADE" w:rsidRDefault="00547E1C" w:rsidP="00137A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Veszprém </w:t>
      </w:r>
      <w:r w:rsidR="001866A3" w:rsidRPr="00137A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MKI a készenléti szerekben és az erre kijelölt személyautókban fedélzeti menetrögzítő kamerát működtet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Veszprém </w:t>
      </w:r>
      <w:r w:rsidR="00137ADE" w:rsidRPr="00137A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MKI hatályos kamerás megfigyelőrendszerének üzemeltetéséről és az ezzel kapcsolatos adatkezelésről szóló szabályzatban </w:t>
      </w:r>
      <w:r w:rsidR="001866A3" w:rsidRPr="00137ADE">
        <w:rPr>
          <w:rFonts w:ascii="Times New Roman" w:eastAsia="Times New Roman" w:hAnsi="Times New Roman" w:cs="Times New Roman"/>
          <w:sz w:val="24"/>
          <w:szCs w:val="24"/>
          <w:lang w:eastAsia="hu-HU"/>
        </w:rPr>
        <w:t>rögzítettek szerint. A kamera nem folyamatosan rögzít, az adatkezelés célja az élet-és vagyonvédelem</w:t>
      </w:r>
      <w:r w:rsidR="001023C9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023C9" w:rsidRPr="001023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valamint egy közúti baleset bekövetkezésekor történő bizonyítékgyűjtés</w:t>
      </w:r>
      <w:r w:rsidR="001023C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CCDA630" w14:textId="77777777" w:rsidR="00223A16" w:rsidRPr="00223A16" w:rsidRDefault="00AB61F9" w:rsidP="00223A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Kezelt adatok köre: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kamerás megfigyelőrendszer által megfigyelt területre belépő személy képmását, mozgását, magatartását és a belépés időpontját érinti. A megfigyelés során olyan minőségű felvételek készülnek és kerülnek rögzítésre, amelyek lehetővé teszik az érintettek egyedi azonosítását, ezért személyes adatnak minősülnek. Felhasználás esetén személyes adatnak tekinthető a kamerák által rögzített érintett magatartása is, mint érintettre vonatkozó következtetés. </w:t>
      </w:r>
    </w:p>
    <w:p w14:paraId="4FFB7298" w14:textId="77777777" w:rsidR="00137ADE" w:rsidRDefault="00137ADE" w:rsidP="00223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6D4C04" w14:textId="46438734" w:rsidR="00223A16" w:rsidRPr="00223A16" w:rsidRDefault="00AB61F9" w:rsidP="00223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br/>
      </w:r>
      <w:proofErr w:type="gramStart"/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Adatkezelés célja:</w:t>
      </w:r>
      <w:r w:rsidR="00547E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Veszprém 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MKI </w:t>
      </w:r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helyiségekben, objektumokon elhelyezésre került vagyontárgyak védelme, az objektumokban folyó a közös adatkezelőkre ruházott közhatalmi jogosítvány gyakorlásának keretében végzett feladatok végrehajtásának zavartalan biztosítása, a készenléti járművek akadálytalan kihajtása, a szakfelszerelések és egyéb vagyontárgyak feladatellátáshoz szükséges rendelkezésre állásának biztosítása, a feladatok ellátásához szükséges infrastruktúra védelme, a minősített és bizalmas adatok védelme, az épületébe történő be- és kilépés rendjének ellenőrzése, az illetéktelen belépés</w:t>
      </w:r>
      <w:proofErr w:type="gramEnd"/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megakadályozása</w:t>
      </w:r>
      <w:proofErr w:type="gramEnd"/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bent tartózkodás megelőzése, a jogsértések észlelése, a jogsértő cselekmények megelőzése vagy bizonyítása. Az infrastruktúra védelme érdekében cél a jogsértések észlelése, az elkövető tettenérése, a jogsértő cselekmények megelőzése, az esetlegesen szükségessé váló munkáltatói intézkedés vagy nyomozati cselekmények eredményességének elősegítése bizonyítékok rendelkezésre bocsátása útján. Az adatkezelő a nemzeti vagyon körébe tartozó, vagyonkezelésében lévő vagyontárgyak állagának megóvása, eltulajdonításuk megakadályozása, amennyiben mégis bekövetkeznének, az elkövető kilétének megállapítása.</w:t>
      </w:r>
    </w:p>
    <w:p w14:paraId="340A015B" w14:textId="77777777" w:rsidR="00223A16" w:rsidRPr="00223A16" w:rsidRDefault="00AB61F9" w:rsidP="00223A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Adatkezelés jogalapja: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Az adatkezelő az adatkezelést az adatkezelőre ruházott közhatalmi jogosítvány gyakorlásának keretében végzett feladat végrehajtása érdekében a GDPR 6. cikk (1) bekezdés e) pontja alapján végzi. Az adatkezelés jogalapja tagállami jogban a katasztrófavédelemről és a hozzá kapcsolódó egyes törvények módosításáról szóló 2011. évi CXXVIII. törvény 79/A. §-a.</w:t>
      </w:r>
    </w:p>
    <w:p w14:paraId="7EE2D9F8" w14:textId="1C19BB3E" w:rsidR="00223A16" w:rsidRPr="00223A16" w:rsidRDefault="00223A16" w:rsidP="00223A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állománytagok szolgálatteljesítésével összefüggő magatartása esetén a rendvédelmi feladatokat ellátó szervek hivatásos állományának szolgálati jogviszonyáról szóló 2015. évi XLII. törvény 104. § (1) bekezdése.</w:t>
      </w:r>
    </w:p>
    <w:p w14:paraId="5FD0FE18" w14:textId="77777777" w:rsidR="00AB61F9" w:rsidRPr="00223A16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B0DA6C" w14:textId="425F9735" w:rsidR="00AB61F9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Adattovábbítás lehetősége: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Bíróság vagy más hatóság megkeresésére a felvételt, valamint más személyes adatot a megkeresett adatkezelő a bíróságnak vagy a hatóságnak haladéktalanul meg kell küldeni. Amennyiben a bíróság vagy hatóság a megsemmisítés mellőzését kérte, azonban megkeresés megküldésére harminc napon belül nem kerül sor, a felvételt, valamint m</w:t>
      </w:r>
      <w:r w:rsidR="00547E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ás személyes adatot a Veszprém 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 megsemmisíti, illetve </w:t>
      </w:r>
      <w:proofErr w:type="spellStart"/>
      <w:r w:rsid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törli</w:t>
      </w:r>
      <w:proofErr w:type="spellEnd"/>
      <w:r w:rsid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EB85D2A" w14:textId="77777777" w:rsidR="00223A16" w:rsidRDefault="00223A16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DAFEE2" w14:textId="77777777" w:rsidR="00223A16" w:rsidRPr="00223A16" w:rsidRDefault="00223A16" w:rsidP="00223A1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Adatkezeléssel érintettek köre: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adatkezelés a kamerás megfigyelőrendszer által megfigyelt területre belépőket, és ott tartózkodókat érinti. </w:t>
      </w:r>
    </w:p>
    <w:p w14:paraId="3BC87AE2" w14:textId="53BF2D17" w:rsidR="00AB61F9" w:rsidRPr="00223A16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Adattárolás ideje: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adatkezelési idő a rögzítéstől számított 30 nap, kivéve, ha a rögzített képfelvételt, valamint más személyes adatot bírósági vagy más hatósági eljárásban bizonyítékként felhasználják. Amennyiben jogát vagy jogos érdekét a felvétel rögzítése érinti, 8 napon belül kérhet</w:t>
      </w:r>
      <w:r w:rsidR="00547E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i, hogy a felvételt a Veszprém 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MKI a felvétel továbbításáig, de legfeljebb harminc napig ne törölje.</w:t>
      </w:r>
      <w:r w:rsidR="00457A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Céltól eltérő adatkezel</w:t>
      </w:r>
      <w:r w:rsidR="00547E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ésre nem kerül sor. A Veszprém 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MKI az adatkezelés során adatfeldolgozót nem vesz igénybe. </w:t>
      </w:r>
    </w:p>
    <w:p w14:paraId="151F0167" w14:textId="77777777" w:rsidR="00AB61F9" w:rsidRPr="00223A16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8582F7" w14:textId="56869F36" w:rsidR="00223A16" w:rsidRPr="00223A16" w:rsidRDefault="00AB61F9" w:rsidP="00223A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Adatbiztonsági intézkedések: </w:t>
      </w:r>
      <w:r w:rsidR="00547E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Veszprém 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MKI </w:t>
      </w:r>
      <w:r w:rsid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z informatikai rendszerek működtetése során a szükséges jogosultságkezelési, belső szervezési és te</w:t>
      </w:r>
      <w:r w:rsid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chnikai megoldásokkal biztosítja, hogy adatok</w:t>
      </w:r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illetéktelen személyek birtokába ne juthassanak, illetéktelen személyek az adatokat ne tudják törölni, kimenteni a rendszerből, vagy módosítani. </w:t>
      </w:r>
    </w:p>
    <w:p w14:paraId="59FE208F" w14:textId="77777777" w:rsidR="00223A16" w:rsidRPr="00223A16" w:rsidRDefault="00223A16" w:rsidP="00223A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esetleges adatvédelmi incidensekről nyilvántartást vezetünk, amennyiben szükséges, a felmerülő incidensekről tájékoztatjuk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érintettet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533FE32" w14:textId="77777777" w:rsidR="00223A16" w:rsidRPr="00223A16" w:rsidRDefault="00223A16" w:rsidP="00223A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Az Üzemeltető a kamerával történő megfigyelést az emberi méltóság tiszteletben tartásával alkalmazza, így nem történik megfigyelés olyan helyeken (pl. mosdó, pihenőidő megfigyelése), ahol a kamerarendszer használata az emberi méltóságot sértheti. </w:t>
      </w:r>
    </w:p>
    <w:p w14:paraId="36AB7B63" w14:textId="77777777" w:rsidR="00223A16" w:rsidRPr="00223A16" w:rsidRDefault="00223A16" w:rsidP="00223A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képfelvételek megtekintésére szolgáló eszközök úgy kerülnek használatra, hogy a képfelvételek sugárzása alatt azokat az adatkezelő személyén kívül más személy ne láthassa, illetéktelen személyek ahhoz hozzá ne férhessenek.</w:t>
      </w:r>
    </w:p>
    <w:p w14:paraId="6BA959C8" w14:textId="77777777" w:rsidR="00223A16" w:rsidRPr="00457AED" w:rsidRDefault="00223A16" w:rsidP="00223A16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7A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megfigyelést és a tárolt képfelvételek visszanézését kizárólag a jogsértő cselekmények kiszűrése, az azok megszüntetéséhez szükséges intézkedések kezdeményezése céljából végezhetik. A kamerák által sugárzott képekről a felvételeket zárt hálózaton keresztül egy számítógép és DVR céleszközök rögzítik, ezeken kívül a képekről más eszközzel felvételt készíteni nem lehet. </w:t>
      </w:r>
    </w:p>
    <w:p w14:paraId="5AE63F2C" w14:textId="01EBFA4D" w:rsidR="00223A16" w:rsidRPr="00223A16" w:rsidRDefault="00547E1C" w:rsidP="00223A1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Veszprém </w:t>
      </w:r>
      <w:bookmarkStart w:id="0" w:name="_GoBack"/>
      <w:bookmarkEnd w:id="0"/>
      <w:r w:rsid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MKI a felvételeket helyileg</w:t>
      </w:r>
      <w:r w:rsidR="00223A16"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tárolja. Az adatok megismerésére jogosultak köre korlátozott, betekintés csak indokolt esetben valósulhat meg. </w:t>
      </w:r>
    </w:p>
    <w:p w14:paraId="3160E7E9" w14:textId="77777777" w:rsidR="00AB61F9" w:rsidRPr="00223A16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kamerafelvétellel kapcsolatban az érintettet megilleti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hozzáféréshez, korlátozáshoz, tiltakozáshoz, valamint a Nemzeti Adatvédelmi és Információszabadság Hatóság előtti panasz joga.</w:t>
      </w:r>
    </w:p>
    <w:p w14:paraId="6DADA30B" w14:textId="77777777" w:rsidR="00AB61F9" w:rsidRPr="00223A16" w:rsidRDefault="00AB61F9" w:rsidP="00AB6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Amennyiben az általa kezdeményezett eljárás nem vezetett eredményre, az </w:t>
      </w:r>
      <w:proofErr w:type="spellStart"/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Infotv</w:t>
      </w:r>
      <w:proofErr w:type="spellEnd"/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52. § alapján a Nemzeti Adatvédelmi és Információszabadság Hatóságnál bejelentést tehet, továbbá az </w:t>
      </w:r>
      <w:proofErr w:type="spellStart"/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Infotv</w:t>
      </w:r>
      <w:proofErr w:type="spellEnd"/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t>. 22. § szerint, valamint a polgári törvénykönyvről szóló 2013. évi V. törvény Második Könyvének III. része alapján akár a lakóhelye szerint illetékes törvényszékhez is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fordulhat.</w:t>
      </w:r>
    </w:p>
    <w:p w14:paraId="3954CF30" w14:textId="17D8204C" w:rsidR="002A0491" w:rsidRPr="00223A16" w:rsidRDefault="00AB61F9" w:rsidP="00AB61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Nemzeti Adatvédelmi és Információszabadság Hatóság elérhetősége: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Postacím: 1363 Budapest, Pf. 9.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Telefon: +36 (1) 391-1400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Elektronikus postacím: ugyfelszolgalat@naih.hu</w:t>
      </w:r>
      <w:r w:rsidRPr="00223A1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Honlap: www.naih.h</w:t>
      </w:r>
      <w:r w:rsidR="001023C9">
        <w:rPr>
          <w:rFonts w:ascii="Times New Roman" w:eastAsia="Times New Roman" w:hAnsi="Times New Roman" w:cs="Times New Roman"/>
          <w:sz w:val="24"/>
          <w:szCs w:val="24"/>
          <w:lang w:eastAsia="hu-HU"/>
        </w:rPr>
        <w:t>u</w:t>
      </w:r>
    </w:p>
    <w:sectPr w:rsidR="002A0491" w:rsidRPr="00223A16" w:rsidSect="006656D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F9"/>
    <w:rsid w:val="001023C9"/>
    <w:rsid w:val="00137ADE"/>
    <w:rsid w:val="001866A3"/>
    <w:rsid w:val="00223A16"/>
    <w:rsid w:val="002A0491"/>
    <w:rsid w:val="00457AED"/>
    <w:rsid w:val="00547E1C"/>
    <w:rsid w:val="0056268D"/>
    <w:rsid w:val="006215A0"/>
    <w:rsid w:val="006656D8"/>
    <w:rsid w:val="006E0DBD"/>
    <w:rsid w:val="009501F8"/>
    <w:rsid w:val="00AB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FCFAF"/>
  <w15:chartTrackingRefBased/>
  <w15:docId w15:val="{A56ABAA6-758C-45D8-A2E0-22473724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B61F9"/>
    <w:rPr>
      <w:color w:val="0563C1" w:themeColor="hyperlink"/>
      <w:u w:val="single"/>
    </w:rPr>
  </w:style>
  <w:style w:type="character" w:styleId="Kiemels2">
    <w:name w:val="Strong"/>
    <w:uiPriority w:val="22"/>
    <w:qFormat/>
    <w:rsid w:val="00137A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2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szprem.mki.@katved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955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Veszprém Megyei Katasztrófavédelmi Igazgatóság</Company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Lóderer Éva</dc:creator>
  <cp:keywords/>
  <dc:description/>
  <cp:lastModifiedBy>dr. Lóderer Éva</cp:lastModifiedBy>
  <cp:revision>2</cp:revision>
  <dcterms:created xsi:type="dcterms:W3CDTF">2026-10-16T07:45:00Z</dcterms:created>
  <dcterms:modified xsi:type="dcterms:W3CDTF">2026-10-16T07:45:00Z</dcterms:modified>
</cp:coreProperties>
</file>